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7D128719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37EBD202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C15212">
        <w:rPr>
          <w:b/>
          <w:sz w:val="28"/>
          <w:szCs w:val="28"/>
        </w:rPr>
        <w:t xml:space="preserve">шістдесят </w:t>
      </w:r>
      <w:r w:rsidR="00C22BAD">
        <w:rPr>
          <w:b/>
          <w:sz w:val="28"/>
          <w:szCs w:val="28"/>
        </w:rPr>
        <w:t>восьма</w:t>
      </w:r>
      <w:r w:rsidR="0039713B">
        <w:rPr>
          <w:b/>
          <w:sz w:val="28"/>
          <w:szCs w:val="28"/>
        </w:rPr>
        <w:t xml:space="preserve"> </w:t>
      </w:r>
      <w:r w:rsidR="00BB787E">
        <w:rPr>
          <w:b/>
          <w:sz w:val="28"/>
          <w:szCs w:val="28"/>
        </w:rPr>
        <w:t xml:space="preserve">позачергова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3527CD39" w14:textId="77777777" w:rsidR="00510462" w:rsidRDefault="00BD1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F8E377" w14:textId="77777777" w:rsidR="00510462" w:rsidRDefault="00510462">
      <w:pPr>
        <w:jc w:val="both"/>
        <w:rPr>
          <w:sz w:val="28"/>
          <w:szCs w:val="28"/>
        </w:rPr>
      </w:pPr>
    </w:p>
    <w:p w14:paraId="313B2B51" w14:textId="435E6BB7" w:rsidR="00510462" w:rsidRDefault="003F111D">
      <w:r>
        <w:rPr>
          <w:sz w:val="28"/>
          <w:szCs w:val="28"/>
        </w:rPr>
        <w:t>28 травня</w:t>
      </w:r>
      <w:r w:rsidR="005B1B54">
        <w:rPr>
          <w:sz w:val="28"/>
          <w:szCs w:val="28"/>
        </w:rPr>
        <w:t xml:space="preserve"> 202</w:t>
      </w:r>
      <w:r w:rsidR="00922058">
        <w:rPr>
          <w:sz w:val="28"/>
          <w:szCs w:val="28"/>
        </w:rPr>
        <w:t>6</w:t>
      </w:r>
      <w:r w:rsidR="00BD1107">
        <w:rPr>
          <w:sz w:val="28"/>
          <w:szCs w:val="28"/>
        </w:rPr>
        <w:t xml:space="preserve"> року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м. Решетилівка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4A305F">
        <w:rPr>
          <w:sz w:val="28"/>
          <w:szCs w:val="28"/>
        </w:rPr>
        <w:t xml:space="preserve">     </w:t>
      </w:r>
      <w:r w:rsidR="00BD1107">
        <w:rPr>
          <w:sz w:val="28"/>
          <w:szCs w:val="28"/>
        </w:rPr>
        <w:t>№</w:t>
      </w:r>
      <w:r w:rsidR="00DE1E18">
        <w:rPr>
          <w:sz w:val="28"/>
          <w:szCs w:val="28"/>
        </w:rPr>
        <w:t xml:space="preserve"> </w:t>
      </w:r>
      <w:r w:rsidR="009220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22058">
        <w:rPr>
          <w:sz w:val="28"/>
          <w:szCs w:val="28"/>
        </w:rPr>
        <w:t xml:space="preserve">    </w:t>
      </w:r>
      <w:r w:rsidR="00C15212">
        <w:rPr>
          <w:sz w:val="28"/>
          <w:szCs w:val="28"/>
        </w:rPr>
        <w:t xml:space="preserve"> </w:t>
      </w:r>
      <w:r w:rsidR="00BD1107">
        <w:rPr>
          <w:sz w:val="28"/>
          <w:szCs w:val="28"/>
        </w:rPr>
        <w:t>-</w:t>
      </w:r>
      <w:r w:rsidR="007F102E">
        <w:rPr>
          <w:sz w:val="28"/>
          <w:szCs w:val="28"/>
        </w:rPr>
        <w:t xml:space="preserve"> </w:t>
      </w:r>
      <w:r w:rsidR="00C15212">
        <w:rPr>
          <w:sz w:val="28"/>
          <w:szCs w:val="28"/>
        </w:rPr>
        <w:t>6</w:t>
      </w:r>
      <w:r w:rsidR="00922058">
        <w:rPr>
          <w:sz w:val="28"/>
          <w:szCs w:val="28"/>
        </w:rPr>
        <w:t>8</w:t>
      </w:r>
      <w:r w:rsidR="00BD1107">
        <w:rPr>
          <w:sz w:val="28"/>
          <w:szCs w:val="28"/>
        </w:rPr>
        <w:t>-VIII</w:t>
      </w:r>
    </w:p>
    <w:p w14:paraId="45F98928" w14:textId="77777777" w:rsidR="00510462" w:rsidRDefault="00510462">
      <w:pPr>
        <w:jc w:val="both"/>
        <w:rPr>
          <w:rFonts w:cs="Times New Roman"/>
          <w:sz w:val="20"/>
          <w:szCs w:val="20"/>
          <w:highlight w:val="white"/>
        </w:rPr>
      </w:pPr>
    </w:p>
    <w:p w14:paraId="110FAF5B" w14:textId="65F00F2D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="00922058">
        <w:rPr>
          <w:rFonts w:cs="Times New Roman"/>
          <w:color w:val="auto"/>
          <w:sz w:val="28"/>
          <w:szCs w:val="28"/>
        </w:rPr>
        <w:t>Калениківського</w:t>
      </w:r>
      <w:proofErr w:type="spellEnd"/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74E023F6" w:rsidR="00510462" w:rsidRDefault="00BD1107" w:rsidP="004A305F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>Україні”, статтею 25 Закону України „Про освіту”, статт</w:t>
      </w:r>
      <w:r w:rsidR="00273397">
        <w:rPr>
          <w:rFonts w:cs="Times New Roman"/>
          <w:sz w:val="28"/>
          <w:szCs w:val="28"/>
        </w:rPr>
        <w:t>ями</w:t>
      </w:r>
      <w:r>
        <w:rPr>
          <w:rFonts w:cs="Times New Roman"/>
          <w:sz w:val="28"/>
          <w:szCs w:val="28"/>
        </w:rPr>
        <w:t xml:space="preserve"> 37</w:t>
      </w:r>
      <w:r w:rsidR="00273397">
        <w:rPr>
          <w:rFonts w:cs="Times New Roman"/>
          <w:sz w:val="28"/>
          <w:szCs w:val="28"/>
        </w:rPr>
        <w:t>, 39</w:t>
      </w:r>
      <w:r>
        <w:rPr>
          <w:rFonts w:cs="Times New Roman"/>
          <w:sz w:val="28"/>
          <w:szCs w:val="28"/>
        </w:rPr>
        <w:t xml:space="preserve"> Закону України „Про повну загальну середню освіту”, </w:t>
      </w:r>
      <w:r w:rsidR="00C15212">
        <w:rPr>
          <w:rFonts w:cs="Times New Roman"/>
          <w:sz w:val="28"/>
          <w:szCs w:val="28"/>
        </w:rPr>
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</w:r>
      <w:r w:rsidR="00C15212">
        <w:rPr>
          <w:rFonts w:cs="Times New Roman"/>
          <w:sz w:val="28"/>
          <w:szCs w:val="28"/>
          <w:lang w:val="en-US"/>
        </w:rPr>
        <w:t>VIII</w:t>
      </w:r>
      <w:r w:rsidR="00C15212">
        <w:rPr>
          <w:rFonts w:cs="Times New Roman"/>
          <w:sz w:val="28"/>
          <w:szCs w:val="28"/>
        </w:rPr>
        <w:t xml:space="preserve">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 xml:space="preserve">(в редакції рішення Решетилівської міської ради восьмого скликання 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24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>.12.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2024 року № 2100-52-VIII)</w:t>
      </w:r>
      <w:r>
        <w:rPr>
          <w:rFonts w:cs="Times New Roman"/>
          <w:sz w:val="28"/>
          <w:szCs w:val="28"/>
        </w:rPr>
        <w:t xml:space="preserve">, та </w:t>
      </w:r>
      <w:r>
        <w:rPr>
          <w:rFonts w:cs="Times New Roman"/>
          <w:color w:val="auto"/>
          <w:sz w:val="28"/>
          <w:szCs w:val="28"/>
        </w:rPr>
        <w:t xml:space="preserve">у </w:t>
      </w:r>
      <w:r w:rsidRPr="00273397"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</w:t>
      </w:r>
      <w:r w:rsidR="007C74ED" w:rsidRPr="00273397">
        <w:rPr>
          <w:rFonts w:cs="Times New Roman"/>
          <w:color w:val="auto"/>
          <w:sz w:val="28"/>
          <w:szCs w:val="28"/>
          <w:shd w:val="clear" w:color="auto" w:fill="FFFFFF"/>
        </w:rPr>
        <w:t xml:space="preserve">із </w:t>
      </w:r>
      <w:r w:rsidR="007C74ED" w:rsidRPr="00273397">
        <w:rPr>
          <w:color w:val="auto"/>
          <w:sz w:val="28"/>
          <w:szCs w:val="28"/>
          <w:shd w:val="clear" w:color="auto" w:fill="FFFFFF"/>
        </w:rPr>
        <w:t>завершенням</w:t>
      </w:r>
      <w:r w:rsidR="007C74ED" w:rsidRPr="009C69CC">
        <w:rPr>
          <w:color w:val="auto"/>
          <w:sz w:val="28"/>
          <w:szCs w:val="28"/>
          <w:shd w:val="clear" w:color="auto" w:fill="FFFFFF"/>
        </w:rPr>
        <w:t xml:space="preserve"> строкового трудового договору, укладеного з керівником закладу загальної середньої освіти</w:t>
      </w:r>
      <w:r w:rsidR="00BB787E">
        <w:rPr>
          <w:color w:val="auto"/>
          <w:sz w:val="28"/>
          <w:szCs w:val="28"/>
          <w:shd w:val="clear" w:color="auto" w:fill="FFFFFF"/>
        </w:rPr>
        <w:t>, враховуючи висновки спільних постійних комісій міської ради,</w:t>
      </w:r>
      <w:r w:rsidR="00C466E2">
        <w:rPr>
          <w:rFonts w:cs="Times New Roman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3DCE1785" w:rsidR="00C466E2" w:rsidRPr="00CC1C98" w:rsidRDefault="00BD1107" w:rsidP="004A305F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proofErr w:type="spellStart"/>
      <w:r w:rsidR="00922058">
        <w:rPr>
          <w:rFonts w:cs="Times New Roman"/>
          <w:color w:val="auto"/>
          <w:sz w:val="28"/>
          <w:szCs w:val="28"/>
        </w:rPr>
        <w:t>Калениківського</w:t>
      </w:r>
      <w:proofErr w:type="spellEnd"/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6005BB97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55D09CA9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3. Забезпечити розміщення оголошення про проведення конкурсу, термін подання заяв для участі у ньому, вимоги до кандидатів на офіційних </w:t>
      </w:r>
      <w:proofErr w:type="spellStart"/>
      <w:r>
        <w:rPr>
          <w:sz w:val="28"/>
          <w:szCs w:val="28"/>
        </w:rPr>
        <w:t>веб</w:t>
      </w:r>
      <w:proofErr w:type="spellEnd"/>
      <w:r w:rsidR="00BB787E">
        <w:rPr>
          <w:sz w:val="28"/>
          <w:szCs w:val="28"/>
        </w:rPr>
        <w:t xml:space="preserve"> </w:t>
      </w:r>
      <w:r>
        <w:rPr>
          <w:sz w:val="28"/>
          <w:szCs w:val="28"/>
        </w:rPr>
        <w:t>сайтах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1620723E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>4. Виконання даного рішення покласти на відділ освіти міської ради</w:t>
      </w:r>
      <w:r w:rsidR="00BB787E">
        <w:rPr>
          <w:sz w:val="28"/>
          <w:szCs w:val="28"/>
        </w:rPr>
        <w:t xml:space="preserve"> (Костогриз Алла)</w:t>
      </w:r>
      <w:r>
        <w:rPr>
          <w:sz w:val="28"/>
          <w:szCs w:val="28"/>
        </w:rPr>
        <w:t>,</w:t>
      </w:r>
      <w:r w:rsidR="00BB787E">
        <w:rPr>
          <w:sz w:val="28"/>
          <w:szCs w:val="28"/>
        </w:rPr>
        <w:t xml:space="preserve"> а контроль за його виконанням </w:t>
      </w:r>
      <w:r>
        <w:rPr>
          <w:sz w:val="28"/>
          <w:szCs w:val="28"/>
        </w:rPr>
        <w:t xml:space="preserve"> на </w:t>
      </w:r>
      <w:r w:rsidR="00D453D0">
        <w:rPr>
          <w:sz w:val="28"/>
          <w:szCs w:val="28"/>
        </w:rPr>
        <w:t xml:space="preserve">постійну комісію </w:t>
      </w:r>
      <w:r w:rsidR="00D453D0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D4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(Бережний </w:t>
      </w:r>
      <w:r w:rsidR="00B06AEB">
        <w:rPr>
          <w:sz w:val="28"/>
          <w:szCs w:val="28"/>
        </w:rPr>
        <w:t>Віктор</w:t>
      </w:r>
      <w:r>
        <w:rPr>
          <w:sz w:val="28"/>
          <w:szCs w:val="28"/>
        </w:rPr>
        <w:t>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7B5AEB3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1219E332" w14:textId="77777777" w:rsidR="004A305F" w:rsidRDefault="004A305F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23ECC29" w14:textId="619B42B0" w:rsidR="00D453D0" w:rsidRDefault="00BD1107">
      <w:pPr>
        <w:pStyle w:val="ac"/>
        <w:suppressAutoHyphens/>
        <w:ind w:left="0"/>
        <w:jc w:val="both"/>
        <w:rPr>
          <w:sz w:val="28"/>
          <w:szCs w:val="28"/>
        </w:rPr>
        <w:sectPr w:rsidR="00D453D0" w:rsidSect="00D453D0">
          <w:headerReference w:type="default" r:id="rId10"/>
          <w:pgSz w:w="11906" w:h="16838"/>
          <w:pgMar w:top="1134" w:right="567" w:bottom="1134" w:left="1701" w:header="284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2058">
        <w:rPr>
          <w:sz w:val="28"/>
          <w:szCs w:val="28"/>
        </w:rPr>
        <w:t xml:space="preserve">       </w:t>
      </w:r>
      <w:r w:rsidR="004B409F">
        <w:rPr>
          <w:sz w:val="28"/>
          <w:szCs w:val="28"/>
        </w:rPr>
        <w:t>Оксана</w:t>
      </w:r>
      <w:r w:rsidR="00922058">
        <w:rPr>
          <w:sz w:val="28"/>
          <w:szCs w:val="28"/>
        </w:rPr>
        <w:t xml:space="preserve"> </w:t>
      </w:r>
      <w:r w:rsidR="004B409F">
        <w:rPr>
          <w:sz w:val="28"/>
          <w:szCs w:val="28"/>
        </w:rPr>
        <w:t>ДЯДЮНОВА</w:t>
      </w:r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Default="00510462">
            <w:pPr>
              <w:pStyle w:val="af4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39713B" w:rsidRDefault="00BD1107">
            <w:pPr>
              <w:pStyle w:val="af4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9713B">
              <w:rPr>
                <w:color w:val="000000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39713B">
              <w:rPr>
                <w:color w:val="000000"/>
                <w:sz w:val="28"/>
                <w:szCs w:val="28"/>
              </w:rPr>
              <w:t>к</w:t>
            </w:r>
            <w:r w:rsidRPr="0039713B">
              <w:rPr>
                <w:color w:val="000000"/>
                <w:sz w:val="28"/>
                <w:szCs w:val="28"/>
              </w:rPr>
              <w:t>ан</w:t>
            </w:r>
            <w:r w:rsidR="002851D6" w:rsidRPr="0039713B">
              <w:rPr>
                <w:color w:val="000000"/>
                <w:sz w:val="28"/>
                <w:szCs w:val="28"/>
              </w:rPr>
              <w:t>н</w:t>
            </w:r>
            <w:r w:rsidRPr="0039713B">
              <w:rPr>
                <w:color w:val="000000"/>
                <w:sz w:val="28"/>
                <w:szCs w:val="28"/>
              </w:rPr>
              <w:t>я</w:t>
            </w:r>
          </w:p>
          <w:p w14:paraId="70654E05" w14:textId="6F18C068" w:rsidR="00510462" w:rsidRPr="0039713B" w:rsidRDefault="003F111D">
            <w:pPr>
              <w:pStyle w:val="af4"/>
            </w:pPr>
            <w:r>
              <w:rPr>
                <w:color w:val="000000"/>
                <w:sz w:val="28"/>
                <w:szCs w:val="28"/>
              </w:rPr>
              <w:t>28 травня</w:t>
            </w:r>
            <w:r w:rsidR="002851D6" w:rsidRPr="0039713B">
              <w:rPr>
                <w:color w:val="000000"/>
                <w:sz w:val="28"/>
                <w:szCs w:val="28"/>
              </w:rPr>
              <w:t xml:space="preserve"> </w:t>
            </w:r>
            <w:r w:rsidR="00C466E2" w:rsidRPr="0039713B">
              <w:rPr>
                <w:color w:val="000000"/>
                <w:sz w:val="28"/>
                <w:szCs w:val="28"/>
              </w:rPr>
              <w:t>202</w:t>
            </w:r>
            <w:r w:rsidR="00922058">
              <w:rPr>
                <w:color w:val="000000"/>
                <w:sz w:val="28"/>
                <w:szCs w:val="28"/>
              </w:rPr>
              <w:t>6</w:t>
            </w:r>
            <w:r w:rsidR="00BD1107" w:rsidRPr="0039713B">
              <w:rPr>
                <w:color w:val="000000"/>
                <w:sz w:val="28"/>
                <w:szCs w:val="28"/>
              </w:rPr>
              <w:t xml:space="preserve"> року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D1107" w:rsidRPr="0039713B">
              <w:rPr>
                <w:color w:val="000000"/>
                <w:sz w:val="28"/>
                <w:szCs w:val="28"/>
              </w:rPr>
              <w:t>№</w:t>
            </w:r>
            <w:r w:rsidR="002851D6" w:rsidRPr="0039713B">
              <w:rPr>
                <w:color w:val="000000"/>
                <w:sz w:val="28"/>
                <w:szCs w:val="28"/>
              </w:rPr>
              <w:t>__</w:t>
            </w:r>
            <w:r>
              <w:rPr>
                <w:color w:val="000000"/>
                <w:sz w:val="28"/>
                <w:szCs w:val="28"/>
              </w:rPr>
              <w:t>_</w:t>
            </w:r>
            <w:r w:rsidR="002851D6" w:rsidRPr="0039713B">
              <w:rPr>
                <w:color w:val="000000"/>
                <w:sz w:val="28"/>
                <w:szCs w:val="28"/>
              </w:rPr>
              <w:t>_</w:t>
            </w:r>
            <w:r w:rsidR="00BD1107" w:rsidRPr="0039713B">
              <w:rPr>
                <w:color w:val="000000"/>
                <w:sz w:val="28"/>
                <w:szCs w:val="28"/>
              </w:rPr>
              <w:t>-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922058">
              <w:rPr>
                <w:color w:val="000000"/>
                <w:sz w:val="28"/>
                <w:szCs w:val="28"/>
              </w:rPr>
              <w:t>8</w:t>
            </w:r>
            <w:r w:rsidR="00BD1107" w:rsidRPr="0039713B">
              <w:rPr>
                <w:color w:val="000000"/>
                <w:sz w:val="28"/>
                <w:szCs w:val="28"/>
              </w:rPr>
              <w:t>-VIII</w:t>
            </w:r>
          </w:p>
          <w:p w14:paraId="796F0CB9" w14:textId="5136DAB4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(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922058">
              <w:rPr>
                <w:color w:val="000000"/>
                <w:sz w:val="28"/>
                <w:szCs w:val="28"/>
              </w:rPr>
              <w:t>8</w:t>
            </w:r>
            <w:r w:rsidR="0039713B" w:rsidRPr="0039713B">
              <w:rPr>
                <w:color w:val="000000"/>
                <w:sz w:val="28"/>
                <w:szCs w:val="28"/>
              </w:rPr>
              <w:t xml:space="preserve"> </w:t>
            </w:r>
            <w:r w:rsidR="002F15E3">
              <w:rPr>
                <w:color w:val="000000"/>
                <w:sz w:val="28"/>
                <w:szCs w:val="28"/>
              </w:rPr>
              <w:t xml:space="preserve">позачергова </w:t>
            </w:r>
            <w:r w:rsidRPr="0039713B">
              <w:rPr>
                <w:color w:val="000000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564AC52D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proofErr w:type="spellStart"/>
      <w:r w:rsidR="00922058">
        <w:rPr>
          <w:rFonts w:cs="Times New Roman"/>
          <w:color w:val="auto"/>
          <w:sz w:val="28"/>
          <w:szCs w:val="28"/>
        </w:rPr>
        <w:t>Калениківського</w:t>
      </w:r>
      <w:proofErr w:type="spellEnd"/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:rsidRPr="00273397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36969E0B" w:rsidR="00B46D11" w:rsidRPr="00273397" w:rsidRDefault="00466AFE" w:rsidP="00B46D11">
            <w:pPr>
              <w:jc w:val="both"/>
              <w:rPr>
                <w:rFonts w:cs="Times New Roman"/>
                <w:color w:val="auto"/>
              </w:rPr>
            </w:pPr>
            <w:proofErr w:type="spellStart"/>
            <w:r w:rsidRPr="00273397">
              <w:rPr>
                <w:rFonts w:cs="Times New Roman"/>
                <w:color w:val="auto"/>
                <w:sz w:val="28"/>
                <w:szCs w:val="28"/>
              </w:rPr>
              <w:t>Калениківський</w:t>
            </w:r>
            <w:proofErr w:type="spellEnd"/>
            <w:r w:rsidRPr="00273397">
              <w:rPr>
                <w:rFonts w:cs="Times New Roman"/>
                <w:color w:val="auto"/>
                <w:sz w:val="28"/>
                <w:szCs w:val="28"/>
              </w:rPr>
              <w:t xml:space="preserve"> заклад загальної середньої освіти І-ІІІ ступенів</w:t>
            </w:r>
            <w:r w:rsidR="00B46D11" w:rsidRPr="00273397">
              <w:rPr>
                <w:rFonts w:cs="Times New Roman"/>
                <w:color w:val="auto"/>
                <w:sz w:val="28"/>
                <w:szCs w:val="28"/>
              </w:rPr>
              <w:t xml:space="preserve"> Решетилівської міської ради Полтавської області</w:t>
            </w:r>
          </w:p>
          <w:p w14:paraId="026BA767" w14:textId="5D264BF0" w:rsidR="00510462" w:rsidRPr="00273397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466AFE"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Благодатна</w:t>
            </w:r>
            <w:r w:rsidR="004B409F"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466AFE"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3а</w:t>
            </w:r>
            <w:r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273397"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село Каленики</w:t>
            </w:r>
            <w:r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Директор закладу загальної середньої освіти.</w:t>
            </w:r>
          </w:p>
          <w:p w14:paraId="6F6CD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Посадовий оклад, надбавки, доплати та премії встановлюються згідно з контрактом, відповідно до Постанови Кабінету Міністрів України від 30.08.2002 № 1298 ,,Про оплату праці працівників на основі Єдиної тарифної сітки розрядів і коефіцієнтів з оплати праці працівників установ, </w:t>
            </w:r>
            <w:r w:rsidRPr="00273397">
              <w:rPr>
                <w:rFonts w:eastAsia="Times New Roman" w:cs="Times New Roman"/>
                <w:sz w:val="28"/>
                <w:szCs w:val="28"/>
                <w:lang w:eastAsia="ru-RU"/>
              </w:rPr>
              <w:t>закладів та організацій окремих галузей бюджетної сфери”; наказу МОН від 26.09.2005 № 557 ,,Про впорядкування умов оплати праці та затвердження схем тарифних розрядів працівників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навчальних закладів, установ освіти та наукових установ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обов’язків. </w:t>
            </w:r>
          </w:p>
        </w:tc>
      </w:tr>
      <w:tr w:rsidR="00510462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-заява про участь у конкурсі з наданням згоди на обробку персональних даних відповідно до Закону України ,,Про захист персональних даних”;</w:t>
            </w:r>
          </w:p>
          <w:p w14:paraId="5C8267F3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-автобіографія та/або резюме (за вибором учасника конкурсу);</w:t>
            </w:r>
          </w:p>
          <w:p w14:paraId="11DABC02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паспорта громадянина України;</w:t>
            </w:r>
          </w:p>
          <w:p w14:paraId="0F6B4D54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-документ, що підтверджує вільне володіння державною мовою;</w:t>
            </w:r>
          </w:p>
          <w:p w14:paraId="7D41FA0F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67230BA8" w14:textId="5C80944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відсутність судимості;</w:t>
            </w:r>
          </w:p>
          <w:p w14:paraId="04059E3F" w14:textId="5C6665C9" w:rsidR="00632545" w:rsidRPr="003F111D" w:rsidRDefault="00632545" w:rsidP="00632545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повний витяг з інформаційно-аналітичної системи ,,Облік відомостей про притягнення особи до кримінальної відповідальності та наявності судимості’’;</w:t>
            </w:r>
          </w:p>
          <w:p w14:paraId="669497D9" w14:textId="5C379BF1" w:rsidR="00632545" w:rsidRPr="003F111D" w:rsidRDefault="00632545" w:rsidP="00632545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довідка про наявність/відсутність інформації про притягнення до адміністративної відповідальності за вчинення правопорушення, пов’язаного з домашнім насильством, </w:t>
            </w:r>
            <w:proofErr w:type="spellStart"/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булінгом</w:t>
            </w:r>
            <w:proofErr w:type="spellEnd"/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(цькуванням), або за невиконання обов’язків щодо виховання дітей;</w:t>
            </w:r>
          </w:p>
          <w:p w14:paraId="46830FC3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проходження попереднього (періодичного) психіатричного огляду;</w:t>
            </w:r>
          </w:p>
          <w:p w14:paraId="2D007C9D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-мотиваційний лист, складений у довільній формі.</w:t>
            </w:r>
          </w:p>
          <w:p w14:paraId="06B96589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Pr="003F111D" w:rsidRDefault="00BD1107">
            <w:pPr>
              <w:spacing w:after="200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3EABAECB" w:rsidR="00510462" w:rsidRPr="003F111D" w:rsidRDefault="00BD1107">
            <w:pPr>
              <w:jc w:val="both"/>
              <w:rPr>
                <w:color w:val="000000" w:themeColor="text1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Прийом документів здійснюється відділом освіти Решетилівської міської ради з </w:t>
            </w:r>
            <w:r w:rsidR="003F111D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29</w:t>
            </w:r>
            <w:r w:rsidR="00C15212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3F111D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по </w:t>
            </w:r>
            <w:r w:rsidR="003F111D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  <w:r w:rsidR="00466AFE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3F111D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включно до 1</w:t>
            </w:r>
            <w:r w:rsidR="001C2FC3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.00 за адресою: </w:t>
            </w:r>
          </w:p>
          <w:p w14:paraId="4E44A81A" w14:textId="77777777" w:rsidR="00510462" w:rsidRPr="003F111D" w:rsidRDefault="00BD1107">
            <w:pPr>
              <w:jc w:val="both"/>
              <w:rPr>
                <w:color w:val="000000" w:themeColor="text1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м. Решетилівка, вул. Шевченка,3а, Полтавська область.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2530E5A6" w:rsidR="00510462" w:rsidRPr="003F111D" w:rsidRDefault="00032FB7">
            <w:pPr>
              <w:jc w:val="both"/>
              <w:rPr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  <w:r w:rsidR="00466AFE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F111D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bookmarkStart w:id="1" w:name="_GoBack"/>
            <w:bookmarkEnd w:id="1"/>
            <w:r w:rsidR="00466AFE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червня</w:t>
            </w:r>
            <w:r w:rsidR="00BD1107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B1EB1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BD1107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Pr="003F111D" w:rsidRDefault="00BD1107">
            <w:pPr>
              <w:ind w:firstLine="385"/>
              <w:jc w:val="both"/>
              <w:rPr>
                <w:color w:val="000000" w:themeColor="text1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Pr="003F111D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Pr="003F111D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Pr="003F111D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перевіряє подані документи щодо відповідності установленим вимогам;</w:t>
            </w:r>
          </w:p>
          <w:p w14:paraId="1569B648" w14:textId="77777777" w:rsidR="00510462" w:rsidRPr="003F111D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Pr="003F111D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оприлюднює на офіційному </w:t>
            </w:r>
            <w:proofErr w:type="spellStart"/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вебсайті</w:t>
            </w:r>
            <w:proofErr w:type="spellEnd"/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Pr="003F111D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організація та забезпечення ознайомлення кандидатів із закладом загальної середньої освіти, його трудовим колективом та представниками органів громадського самоврядування такого закладу.</w:t>
            </w:r>
          </w:p>
          <w:p w14:paraId="2457040A" w14:textId="77777777" w:rsidR="00510462" w:rsidRPr="003F111D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Pr="003F111D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перевірка професійних </w:t>
            </w:r>
            <w:proofErr w:type="spellStart"/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шляхом письмового виконання ситуаційного завдання</w:t>
            </w:r>
          </w:p>
          <w:p w14:paraId="4E1FE2B0" w14:textId="77777777" w:rsidR="00510462" w:rsidRPr="003F111D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Pr="003F111D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77777777" w:rsidR="00510462" w:rsidRDefault="00BD1107"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Ольга Анатоліївна,  головний спеціаліст відділу освіти Решетилівської міської ради;</w:t>
            </w:r>
          </w:p>
          <w:p w14:paraId="37BB057A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0665871457;</w:t>
            </w:r>
          </w:p>
          <w:p w14:paraId="1CCDDE08" w14:textId="66C044CB" w:rsidR="00510462" w:rsidRDefault="00032FB7">
            <w:hyperlink r:id="rId11" w:history="1">
              <w:r w:rsidR="00A94421" w:rsidRPr="00A94421">
                <w:rPr>
                  <w:rStyle w:val="af5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5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1866B575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Процедура проведення конкурсу на посаду керівника закладу загальної середньої освіти визначена у </w:t>
            </w:r>
            <w:r w:rsidR="00C15212">
              <w:rPr>
                <w:rFonts w:cs="Times New Roman"/>
                <w:sz w:val="28"/>
                <w:szCs w:val="28"/>
              </w:rPr>
      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      </w:r>
            <w:r w:rsidR="00C15212">
              <w:rPr>
                <w:rFonts w:cs="Times New Roman"/>
                <w:sz w:val="28"/>
                <w:szCs w:val="28"/>
                <w:lang w:val="en-US"/>
              </w:rPr>
              <w:t>VIII</w:t>
            </w:r>
            <w:r w:rsidR="00C15212">
              <w:rPr>
                <w:rFonts w:cs="Times New Roman"/>
                <w:sz w:val="28"/>
                <w:szCs w:val="28"/>
              </w:rPr>
              <w:t xml:space="preserve">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(в редакції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рішення Решетилівської міської ради восьмого скликання 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від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.12.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2024 року № 2100-52-VIII)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25AA0E80" w14:textId="77777777" w:rsidR="00247B41" w:rsidRDefault="00247B41" w:rsidP="00247B41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освіти</w:t>
      </w:r>
    </w:p>
    <w:p w14:paraId="07FB0445" w14:textId="77777777" w:rsidR="00247B41" w:rsidRDefault="00247B41" w:rsidP="00247B41">
      <w:pPr>
        <w:pStyle w:val="ac"/>
        <w:tabs>
          <w:tab w:val="left" w:pos="7088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  <w:t>Алла КОСТОГРИЗ</w:t>
      </w:r>
    </w:p>
    <w:p w14:paraId="7F179BD7" w14:textId="7B206AB1" w:rsidR="00D453D0" w:rsidRDefault="00D453D0" w:rsidP="00247B41">
      <w:pPr>
        <w:pStyle w:val="ac"/>
        <w:ind w:left="0"/>
        <w:jc w:val="both"/>
        <w:rPr>
          <w:sz w:val="28"/>
          <w:szCs w:val="28"/>
        </w:rPr>
      </w:pPr>
    </w:p>
    <w:sectPr w:rsidR="00D453D0" w:rsidSect="00D453D0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0158F" w14:textId="77777777" w:rsidR="004A305F" w:rsidRDefault="004A305F" w:rsidP="004A305F">
      <w:r>
        <w:separator/>
      </w:r>
    </w:p>
  </w:endnote>
  <w:endnote w:type="continuationSeparator" w:id="0">
    <w:p w14:paraId="7ECD0261" w14:textId="77777777" w:rsidR="004A305F" w:rsidRDefault="004A305F" w:rsidP="004A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67A6" w14:textId="77777777" w:rsidR="004A305F" w:rsidRDefault="004A305F" w:rsidP="004A305F">
      <w:r>
        <w:separator/>
      </w:r>
    </w:p>
  </w:footnote>
  <w:footnote w:type="continuationSeparator" w:id="0">
    <w:p w14:paraId="3E0E9ECF" w14:textId="77777777" w:rsidR="004A305F" w:rsidRDefault="004A305F" w:rsidP="004A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196274"/>
      <w:docPartObj>
        <w:docPartGallery w:val="Page Numbers (Top of Page)"/>
        <w:docPartUnique/>
      </w:docPartObj>
    </w:sdtPr>
    <w:sdtEndPr/>
    <w:sdtContent>
      <w:p w14:paraId="226E5C3E" w14:textId="5E613BE0" w:rsidR="00D453D0" w:rsidRDefault="00D453D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FB7" w:rsidRPr="00032FB7">
          <w:rPr>
            <w:noProof/>
            <w:lang w:val="ru-RU"/>
          </w:rPr>
          <w:t>2</w:t>
        </w:r>
        <w:r>
          <w:fldChar w:fldCharType="end"/>
        </w:r>
      </w:p>
    </w:sdtContent>
  </w:sdt>
  <w:p w14:paraId="06968142" w14:textId="77777777" w:rsidR="00D453D0" w:rsidRDefault="00D453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032FB7"/>
    <w:rsid w:val="000E1C35"/>
    <w:rsid w:val="00187030"/>
    <w:rsid w:val="001C2FC3"/>
    <w:rsid w:val="00247B41"/>
    <w:rsid w:val="00273397"/>
    <w:rsid w:val="002851D6"/>
    <w:rsid w:val="002F15E3"/>
    <w:rsid w:val="003279F8"/>
    <w:rsid w:val="00393CA8"/>
    <w:rsid w:val="0039713B"/>
    <w:rsid w:val="003F111D"/>
    <w:rsid w:val="00415FB8"/>
    <w:rsid w:val="00466AFE"/>
    <w:rsid w:val="004A305F"/>
    <w:rsid w:val="004B409F"/>
    <w:rsid w:val="00510462"/>
    <w:rsid w:val="005157A9"/>
    <w:rsid w:val="005B1B54"/>
    <w:rsid w:val="005B1EB1"/>
    <w:rsid w:val="00604D3E"/>
    <w:rsid w:val="00632545"/>
    <w:rsid w:val="007C74ED"/>
    <w:rsid w:val="007F102E"/>
    <w:rsid w:val="0090416B"/>
    <w:rsid w:val="00922058"/>
    <w:rsid w:val="00A14DC6"/>
    <w:rsid w:val="00A94421"/>
    <w:rsid w:val="00B06AEB"/>
    <w:rsid w:val="00B46D11"/>
    <w:rsid w:val="00BB787E"/>
    <w:rsid w:val="00BD1107"/>
    <w:rsid w:val="00C15212"/>
    <w:rsid w:val="00C22BAD"/>
    <w:rsid w:val="00C466E2"/>
    <w:rsid w:val="00C844A6"/>
    <w:rsid w:val="00CA554D"/>
    <w:rsid w:val="00D453D0"/>
    <w:rsid w:val="00D9474E"/>
    <w:rsid w:val="00D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0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vo@resh-osvita.gov.ua%20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987C2-7D03-4173-BBEA-B2F9F4AA3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1168</Words>
  <Characters>6662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28</cp:revision>
  <cp:lastPrinted>2024-05-15T06:22:00Z</cp:lastPrinted>
  <dcterms:created xsi:type="dcterms:W3CDTF">2023-04-18T10:45:00Z</dcterms:created>
  <dcterms:modified xsi:type="dcterms:W3CDTF">2026-05-20T06:45:00Z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